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12F" w:rsidRPr="009F047B" w:rsidRDefault="0037012F" w:rsidP="003701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0"/>
          <w:szCs w:val="30"/>
        </w:rPr>
      </w:pPr>
      <w:r w:rsidRPr="009F047B">
        <w:rPr>
          <w:rFonts w:ascii="Times New Roman" w:hAnsi="Times New Roman" w:cs="Times New Roman"/>
          <w:sz w:val="30"/>
          <w:szCs w:val="30"/>
        </w:rPr>
        <w:t>Зарегистрировано в Национальном реестре правовых актов</w:t>
      </w:r>
    </w:p>
    <w:p w:rsidR="0037012F" w:rsidRPr="009F047B" w:rsidRDefault="0037012F" w:rsidP="003701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0"/>
          <w:szCs w:val="30"/>
        </w:rPr>
      </w:pPr>
      <w:r w:rsidRPr="009F047B">
        <w:rPr>
          <w:rFonts w:ascii="Times New Roman" w:hAnsi="Times New Roman" w:cs="Times New Roman"/>
          <w:sz w:val="30"/>
          <w:szCs w:val="30"/>
        </w:rPr>
        <w:t xml:space="preserve">Республики Беларусь 16 марта </w:t>
      </w:r>
      <w:smartTag w:uri="urn:schemas-microsoft-com:office:smarttags" w:element="metricconverter">
        <w:smartTagPr>
          <w:attr w:name="ProductID" w:val="2001 г"/>
        </w:smartTagPr>
        <w:r w:rsidRPr="009F047B">
          <w:rPr>
            <w:rFonts w:ascii="Times New Roman" w:hAnsi="Times New Roman" w:cs="Times New Roman"/>
            <w:sz w:val="30"/>
            <w:szCs w:val="30"/>
          </w:rPr>
          <w:t>2001 г</w:t>
        </w:r>
      </w:smartTag>
      <w:r w:rsidRPr="009F047B">
        <w:rPr>
          <w:rFonts w:ascii="Times New Roman" w:hAnsi="Times New Roman" w:cs="Times New Roman"/>
          <w:sz w:val="30"/>
          <w:szCs w:val="30"/>
        </w:rPr>
        <w:t>. N 2/350</w:t>
      </w:r>
    </w:p>
    <w:p w:rsidR="0037012F" w:rsidRPr="009F047B" w:rsidRDefault="0037012F" w:rsidP="0037012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30"/>
          <w:szCs w:val="30"/>
        </w:rPr>
      </w:pPr>
    </w:p>
    <w:p w:rsidR="0037012F" w:rsidRPr="009F047B" w:rsidRDefault="0037012F" w:rsidP="003701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0"/>
          <w:szCs w:val="30"/>
        </w:rPr>
      </w:pPr>
    </w:p>
    <w:p w:rsidR="0037012F" w:rsidRPr="009F047B" w:rsidRDefault="0037012F" w:rsidP="0037012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9F047B">
        <w:rPr>
          <w:rFonts w:ascii="Times New Roman" w:hAnsi="Times New Roman" w:cs="Times New Roman"/>
          <w:b/>
          <w:bCs/>
          <w:sz w:val="30"/>
          <w:szCs w:val="30"/>
        </w:rPr>
        <w:t>ЗАКОН РЕСПУБЛИКИ БЕЛАРУСЬ</w:t>
      </w:r>
    </w:p>
    <w:p w:rsidR="0037012F" w:rsidRPr="009F047B" w:rsidRDefault="0037012F" w:rsidP="0037012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9F047B">
        <w:rPr>
          <w:rFonts w:ascii="Times New Roman" w:hAnsi="Times New Roman" w:cs="Times New Roman"/>
          <w:b/>
          <w:bCs/>
          <w:sz w:val="30"/>
          <w:szCs w:val="30"/>
        </w:rPr>
        <w:t xml:space="preserve">11 ноября </w:t>
      </w:r>
      <w:smartTag w:uri="urn:schemas-microsoft-com:office:smarttags" w:element="metricconverter">
        <w:smartTagPr>
          <w:attr w:name="ProductID" w:val="1992 г"/>
        </w:smartTagPr>
        <w:r w:rsidRPr="009F047B">
          <w:rPr>
            <w:rFonts w:ascii="Times New Roman" w:hAnsi="Times New Roman" w:cs="Times New Roman"/>
            <w:b/>
            <w:bCs/>
            <w:sz w:val="30"/>
            <w:szCs w:val="30"/>
          </w:rPr>
          <w:t>1992 г</w:t>
        </w:r>
      </w:smartTag>
      <w:r w:rsidRPr="009F047B">
        <w:rPr>
          <w:rFonts w:ascii="Times New Roman" w:hAnsi="Times New Roman" w:cs="Times New Roman"/>
          <w:b/>
          <w:bCs/>
          <w:sz w:val="30"/>
          <w:szCs w:val="30"/>
        </w:rPr>
        <w:t>. N 1926-XII</w:t>
      </w:r>
    </w:p>
    <w:p w:rsidR="0037012F" w:rsidRPr="009F047B" w:rsidRDefault="0037012F" w:rsidP="0037012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37012F" w:rsidRPr="009F047B" w:rsidRDefault="0037012F" w:rsidP="0037012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9F047B">
        <w:rPr>
          <w:rFonts w:ascii="Times New Roman" w:hAnsi="Times New Roman" w:cs="Times New Roman"/>
          <w:b/>
          <w:bCs/>
          <w:sz w:val="30"/>
          <w:szCs w:val="30"/>
        </w:rPr>
        <w:t>О НАЦИОНАЛЬНЫХ МЕНЬШИНСТВАХ В РЕСПУБЛИКЕ БЕЛАРУСЬ</w:t>
      </w:r>
    </w:p>
    <w:p w:rsidR="0037012F" w:rsidRPr="009F047B" w:rsidRDefault="0037012F" w:rsidP="0037012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0"/>
          <w:szCs w:val="30"/>
        </w:rPr>
      </w:pPr>
    </w:p>
    <w:p w:rsidR="0037012F" w:rsidRPr="009F047B" w:rsidRDefault="0037012F" w:rsidP="0037012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0"/>
          <w:szCs w:val="30"/>
        </w:rPr>
      </w:pPr>
      <w:proofErr w:type="gramStart"/>
      <w:r w:rsidRPr="009F047B">
        <w:rPr>
          <w:rFonts w:ascii="Times New Roman" w:hAnsi="Times New Roman" w:cs="Times New Roman"/>
          <w:sz w:val="30"/>
          <w:szCs w:val="30"/>
        </w:rPr>
        <w:t xml:space="preserve">(в ред. Законов Республики Беларусь от 05.01.2004 </w:t>
      </w:r>
      <w:hyperlink r:id="rId4" w:history="1">
        <w:r w:rsidRPr="009F047B">
          <w:rPr>
            <w:rFonts w:ascii="Times New Roman" w:hAnsi="Times New Roman" w:cs="Times New Roman"/>
            <w:sz w:val="30"/>
            <w:szCs w:val="30"/>
          </w:rPr>
          <w:t>N 261-З</w:t>
        </w:r>
      </w:hyperlink>
      <w:r w:rsidRPr="009F047B">
        <w:rPr>
          <w:rFonts w:ascii="Times New Roman" w:hAnsi="Times New Roman" w:cs="Times New Roman"/>
          <w:sz w:val="30"/>
          <w:szCs w:val="30"/>
        </w:rPr>
        <w:t>,</w:t>
      </w:r>
      <w:proofErr w:type="gramEnd"/>
    </w:p>
    <w:p w:rsidR="0037012F" w:rsidRPr="009F047B" w:rsidRDefault="0037012F" w:rsidP="0037012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0"/>
          <w:szCs w:val="30"/>
        </w:rPr>
      </w:pPr>
      <w:r w:rsidRPr="009F047B">
        <w:rPr>
          <w:rFonts w:ascii="Times New Roman" w:hAnsi="Times New Roman" w:cs="Times New Roman"/>
          <w:sz w:val="30"/>
          <w:szCs w:val="30"/>
        </w:rPr>
        <w:t xml:space="preserve">от 07.05.2007 </w:t>
      </w:r>
      <w:hyperlink r:id="rId5" w:history="1">
        <w:r w:rsidRPr="009F047B">
          <w:rPr>
            <w:rFonts w:ascii="Times New Roman" w:hAnsi="Times New Roman" w:cs="Times New Roman"/>
            <w:sz w:val="30"/>
            <w:szCs w:val="30"/>
          </w:rPr>
          <w:t>N 212-З</w:t>
        </w:r>
      </w:hyperlink>
      <w:r w:rsidRPr="009F047B">
        <w:rPr>
          <w:rFonts w:ascii="Times New Roman" w:hAnsi="Times New Roman" w:cs="Times New Roman"/>
          <w:sz w:val="30"/>
          <w:szCs w:val="30"/>
        </w:rPr>
        <w:t>)</w:t>
      </w:r>
    </w:p>
    <w:p w:rsidR="0037012F" w:rsidRPr="009F047B" w:rsidRDefault="0037012F" w:rsidP="003701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0"/>
          <w:szCs w:val="30"/>
        </w:rPr>
      </w:pPr>
    </w:p>
    <w:p w:rsidR="0037012F" w:rsidRPr="009F047B" w:rsidRDefault="0037012F" w:rsidP="0037012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F047B">
        <w:rPr>
          <w:rFonts w:ascii="Times New Roman" w:hAnsi="Times New Roman" w:cs="Times New Roman"/>
          <w:sz w:val="30"/>
          <w:szCs w:val="30"/>
        </w:rPr>
        <w:t>Настоящий Закон основывается на Конституции Республики Беларусь, принципах международного права в области прав человека и национальных меньшинств и направлен на создание условий для свободного развития национальных меньшинств, а также на защиту прав и законных интересов лиц, относящих се</w:t>
      </w:r>
      <w:r>
        <w:rPr>
          <w:rFonts w:ascii="Times New Roman" w:hAnsi="Times New Roman" w:cs="Times New Roman"/>
          <w:sz w:val="30"/>
          <w:szCs w:val="30"/>
        </w:rPr>
        <w:t>бя к национальным меньшинствам.</w:t>
      </w:r>
    </w:p>
    <w:p w:rsidR="0037012F" w:rsidRPr="009F047B" w:rsidRDefault="0037012F" w:rsidP="0037012F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bookmarkStart w:id="0" w:name="Par15"/>
      <w:bookmarkEnd w:id="0"/>
      <w:r w:rsidRPr="009F047B">
        <w:rPr>
          <w:rFonts w:ascii="Times New Roman" w:hAnsi="Times New Roman" w:cs="Times New Roman"/>
          <w:sz w:val="30"/>
          <w:szCs w:val="30"/>
        </w:rPr>
        <w:t xml:space="preserve">Статья 1. Для целей настоящего Закона под лицами, принадлежащими к национальным меньшинствам, понимаются лица, постоянно проживающие на территории Республики Беларусь и имеющие гражданство Республики Беларусь, которые по своему происхождению, языку, культуре или традициям отличаются от </w:t>
      </w:r>
      <w:r>
        <w:rPr>
          <w:rFonts w:ascii="Times New Roman" w:hAnsi="Times New Roman" w:cs="Times New Roman"/>
          <w:sz w:val="30"/>
          <w:szCs w:val="30"/>
        </w:rPr>
        <w:t>основного населения республики.</w:t>
      </w:r>
    </w:p>
    <w:p w:rsidR="0037012F" w:rsidRPr="009F047B" w:rsidRDefault="0037012F" w:rsidP="0037012F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bookmarkStart w:id="1" w:name="Par17"/>
      <w:bookmarkEnd w:id="1"/>
      <w:r w:rsidRPr="009F047B">
        <w:rPr>
          <w:rFonts w:ascii="Times New Roman" w:hAnsi="Times New Roman" w:cs="Times New Roman"/>
          <w:sz w:val="30"/>
          <w:szCs w:val="30"/>
        </w:rPr>
        <w:t>Статья 2. Принадлежность к национальному меньшинству является вопросом индивидуального выбора гражданина Республики Беларусь.</w:t>
      </w:r>
    </w:p>
    <w:p w:rsidR="0037012F" w:rsidRPr="009F047B" w:rsidRDefault="0037012F" w:rsidP="0037012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F047B">
        <w:rPr>
          <w:rFonts w:ascii="Times New Roman" w:hAnsi="Times New Roman" w:cs="Times New Roman"/>
          <w:sz w:val="30"/>
          <w:szCs w:val="30"/>
        </w:rPr>
        <w:t xml:space="preserve">Выбор гражданином Республики Беларусь принадлежности к национальному </w:t>
      </w:r>
      <w:proofErr w:type="gramStart"/>
      <w:r w:rsidRPr="009F047B">
        <w:rPr>
          <w:rFonts w:ascii="Times New Roman" w:hAnsi="Times New Roman" w:cs="Times New Roman"/>
          <w:sz w:val="30"/>
          <w:szCs w:val="30"/>
        </w:rPr>
        <w:t>меньшинству</w:t>
      </w:r>
      <w:proofErr w:type="gramEnd"/>
      <w:r w:rsidRPr="009F047B">
        <w:rPr>
          <w:rFonts w:ascii="Times New Roman" w:hAnsi="Times New Roman" w:cs="Times New Roman"/>
          <w:sz w:val="30"/>
          <w:szCs w:val="30"/>
        </w:rPr>
        <w:t xml:space="preserve"> не влечет за собой </w:t>
      </w:r>
      <w:proofErr w:type="gramStart"/>
      <w:r w:rsidRPr="009F047B">
        <w:rPr>
          <w:rFonts w:ascii="Times New Roman" w:hAnsi="Times New Roman" w:cs="Times New Roman"/>
          <w:sz w:val="30"/>
          <w:szCs w:val="30"/>
        </w:rPr>
        <w:t>каких</w:t>
      </w:r>
      <w:proofErr w:type="gramEnd"/>
      <w:r w:rsidRPr="009F047B">
        <w:rPr>
          <w:rFonts w:ascii="Times New Roman" w:hAnsi="Times New Roman" w:cs="Times New Roman"/>
          <w:sz w:val="30"/>
          <w:szCs w:val="30"/>
        </w:rPr>
        <w:t xml:space="preserve"> бы то ни было </w:t>
      </w:r>
      <w:r>
        <w:rPr>
          <w:rFonts w:ascii="Times New Roman" w:hAnsi="Times New Roman" w:cs="Times New Roman"/>
          <w:sz w:val="30"/>
          <w:szCs w:val="30"/>
        </w:rPr>
        <w:lastRenderedPageBreak/>
        <w:t>неблагоприятных последствий.</w:t>
      </w:r>
    </w:p>
    <w:p w:rsidR="0037012F" w:rsidRPr="009F047B" w:rsidRDefault="0037012F" w:rsidP="0037012F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bookmarkStart w:id="2" w:name="Par20"/>
      <w:bookmarkEnd w:id="2"/>
      <w:r w:rsidRPr="009F047B">
        <w:rPr>
          <w:rFonts w:ascii="Times New Roman" w:hAnsi="Times New Roman" w:cs="Times New Roman"/>
          <w:sz w:val="30"/>
          <w:szCs w:val="30"/>
        </w:rPr>
        <w:t xml:space="preserve">Статья 3. Граждане Республики Беларусь, относящие себя к национальным меньшинствам, должны соблюдать Конституцию Республики Беларусь и иные акты законодательства Республики Беларусь, содействовать сохранению суверенитета и территориальной целостности Республики Беларусь, уважать традиции граждан всех национальностей, населяющих </w:t>
      </w:r>
      <w:r>
        <w:rPr>
          <w:rFonts w:ascii="Times New Roman" w:hAnsi="Times New Roman" w:cs="Times New Roman"/>
          <w:sz w:val="30"/>
          <w:szCs w:val="30"/>
        </w:rPr>
        <w:t>республику, их язык и культуру.</w:t>
      </w:r>
    </w:p>
    <w:p w:rsidR="0037012F" w:rsidRPr="009F047B" w:rsidRDefault="0037012F" w:rsidP="0037012F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bookmarkStart w:id="3" w:name="Par22"/>
      <w:bookmarkEnd w:id="3"/>
      <w:r w:rsidRPr="009F047B">
        <w:rPr>
          <w:rFonts w:ascii="Times New Roman" w:hAnsi="Times New Roman" w:cs="Times New Roman"/>
          <w:sz w:val="30"/>
          <w:szCs w:val="30"/>
        </w:rPr>
        <w:t xml:space="preserve">Статья 4. Не </w:t>
      </w:r>
      <w:proofErr w:type="gramStart"/>
      <w:r w:rsidRPr="009F047B">
        <w:rPr>
          <w:rFonts w:ascii="Times New Roman" w:hAnsi="Times New Roman" w:cs="Times New Roman"/>
          <w:sz w:val="30"/>
          <w:szCs w:val="30"/>
        </w:rPr>
        <w:t>допускаются какое бы то ни было</w:t>
      </w:r>
      <w:proofErr w:type="gramEnd"/>
      <w:r w:rsidRPr="009F047B">
        <w:rPr>
          <w:rFonts w:ascii="Times New Roman" w:hAnsi="Times New Roman" w:cs="Times New Roman"/>
          <w:sz w:val="30"/>
          <w:szCs w:val="30"/>
        </w:rPr>
        <w:t xml:space="preserve"> прямое или косвенное ограничение прав и свобод граждан Республики Беларусь за их принадлежность к национальному меньшинству, а также попытки ассимиляции проти</w:t>
      </w:r>
      <w:r>
        <w:rPr>
          <w:rFonts w:ascii="Times New Roman" w:hAnsi="Times New Roman" w:cs="Times New Roman"/>
          <w:sz w:val="30"/>
          <w:szCs w:val="30"/>
        </w:rPr>
        <w:t>в их воли.</w:t>
      </w:r>
    </w:p>
    <w:p w:rsidR="0037012F" w:rsidRPr="009F047B" w:rsidRDefault="0037012F" w:rsidP="0037012F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bookmarkStart w:id="4" w:name="Par24"/>
      <w:bookmarkEnd w:id="4"/>
      <w:r w:rsidRPr="009F047B">
        <w:rPr>
          <w:rFonts w:ascii="Times New Roman" w:hAnsi="Times New Roman" w:cs="Times New Roman"/>
          <w:sz w:val="30"/>
          <w:szCs w:val="30"/>
        </w:rPr>
        <w:t>Статья 5. Никто не может быть принужден к определению и указанию своей национальной принадлежности, а также к доказыванию национальной пр</w:t>
      </w:r>
      <w:r>
        <w:rPr>
          <w:rFonts w:ascii="Times New Roman" w:hAnsi="Times New Roman" w:cs="Times New Roman"/>
          <w:sz w:val="30"/>
          <w:szCs w:val="30"/>
        </w:rPr>
        <w:t>инадлежности или отказу от нее.</w:t>
      </w:r>
    </w:p>
    <w:p w:rsidR="0037012F" w:rsidRPr="009F047B" w:rsidRDefault="0037012F" w:rsidP="0037012F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bookmarkStart w:id="5" w:name="Par26"/>
      <w:bookmarkEnd w:id="5"/>
      <w:r w:rsidRPr="009F047B">
        <w:rPr>
          <w:rFonts w:ascii="Times New Roman" w:hAnsi="Times New Roman" w:cs="Times New Roman"/>
          <w:sz w:val="30"/>
          <w:szCs w:val="30"/>
        </w:rPr>
        <w:t xml:space="preserve">Статья 6. </w:t>
      </w:r>
      <w:proofErr w:type="gramStart"/>
      <w:r w:rsidRPr="009F047B">
        <w:rPr>
          <w:rFonts w:ascii="Times New Roman" w:hAnsi="Times New Roman" w:cs="Times New Roman"/>
          <w:sz w:val="30"/>
          <w:szCs w:val="30"/>
        </w:rPr>
        <w:t>Государство гарантирует гражданам Республики Беларусь, относящим себя к национальным меньшинствам, равные политические, экономические и социальные права и свободы, осуществляемые в установленном законодательством Республики Беларусь порядке, в том числе:</w:t>
      </w:r>
      <w:proofErr w:type="gramEnd"/>
    </w:p>
    <w:p w:rsidR="0037012F" w:rsidRPr="009F047B" w:rsidRDefault="0037012F" w:rsidP="0037012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F047B">
        <w:rPr>
          <w:rFonts w:ascii="Times New Roman" w:hAnsi="Times New Roman" w:cs="Times New Roman"/>
          <w:sz w:val="30"/>
          <w:szCs w:val="30"/>
        </w:rPr>
        <w:t>право на получение помощи со стороны государства в деле развития национальной культуры и образования;</w:t>
      </w:r>
    </w:p>
    <w:p w:rsidR="0037012F" w:rsidRPr="009F047B" w:rsidRDefault="0037012F" w:rsidP="0037012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F047B">
        <w:rPr>
          <w:rFonts w:ascii="Times New Roman" w:hAnsi="Times New Roman" w:cs="Times New Roman"/>
          <w:sz w:val="30"/>
          <w:szCs w:val="30"/>
        </w:rPr>
        <w:t>право пользоваться родным языком, право выбора языка общения, а также право на свободу выбора языка воспитания и обучения;</w:t>
      </w:r>
    </w:p>
    <w:p w:rsidR="0037012F" w:rsidRPr="009F047B" w:rsidRDefault="0037012F" w:rsidP="0037012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F047B">
        <w:rPr>
          <w:rFonts w:ascii="Times New Roman" w:hAnsi="Times New Roman" w:cs="Times New Roman"/>
          <w:sz w:val="30"/>
          <w:szCs w:val="30"/>
        </w:rPr>
        <w:t>право на учреждение средств массовой информации, издательскую деятельность, а также на получение, хранение и распространение информации на родном языке;</w:t>
      </w:r>
    </w:p>
    <w:p w:rsidR="0037012F" w:rsidRPr="009F047B" w:rsidRDefault="0037012F" w:rsidP="0037012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F047B">
        <w:rPr>
          <w:rFonts w:ascii="Times New Roman" w:hAnsi="Times New Roman" w:cs="Times New Roman"/>
          <w:sz w:val="30"/>
          <w:szCs w:val="30"/>
        </w:rPr>
        <w:t>право на установление культурных связей с соотечественниками за пределами Республики Беларусь;</w:t>
      </w:r>
    </w:p>
    <w:p w:rsidR="0037012F" w:rsidRPr="009F047B" w:rsidRDefault="0037012F" w:rsidP="0037012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F047B">
        <w:rPr>
          <w:rFonts w:ascii="Times New Roman" w:hAnsi="Times New Roman" w:cs="Times New Roman"/>
          <w:sz w:val="30"/>
          <w:szCs w:val="30"/>
        </w:rPr>
        <w:t xml:space="preserve">право исповедовать любую религию или не исповедовать </w:t>
      </w:r>
      <w:proofErr w:type="gramStart"/>
      <w:r w:rsidRPr="009F047B">
        <w:rPr>
          <w:rFonts w:ascii="Times New Roman" w:hAnsi="Times New Roman" w:cs="Times New Roman"/>
          <w:sz w:val="30"/>
          <w:szCs w:val="30"/>
        </w:rPr>
        <w:t>никакой</w:t>
      </w:r>
      <w:proofErr w:type="gramEnd"/>
      <w:r w:rsidRPr="009F047B">
        <w:rPr>
          <w:rFonts w:ascii="Times New Roman" w:hAnsi="Times New Roman" w:cs="Times New Roman"/>
          <w:sz w:val="30"/>
          <w:szCs w:val="30"/>
        </w:rPr>
        <w:t>, участвовать в отправлении религиозных культов, ритуалов, обрядов на родном языке;</w:t>
      </w:r>
    </w:p>
    <w:p w:rsidR="0037012F" w:rsidRPr="009F047B" w:rsidRDefault="0037012F" w:rsidP="0037012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F047B">
        <w:rPr>
          <w:rFonts w:ascii="Times New Roman" w:hAnsi="Times New Roman" w:cs="Times New Roman"/>
          <w:sz w:val="30"/>
          <w:szCs w:val="30"/>
        </w:rPr>
        <w:lastRenderedPageBreak/>
        <w:t>право на сохранение своего историко-культурного и духовного наследия, свободное развитие культуры, в том числе профессионального и самодеятельного искусства;</w:t>
      </w:r>
    </w:p>
    <w:p w:rsidR="0037012F" w:rsidRPr="009F047B" w:rsidRDefault="0037012F" w:rsidP="0037012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F047B">
        <w:rPr>
          <w:rFonts w:ascii="Times New Roman" w:hAnsi="Times New Roman" w:cs="Times New Roman"/>
          <w:sz w:val="30"/>
          <w:szCs w:val="30"/>
        </w:rPr>
        <w:t>право на создание общественных объединений и вступление в действующие общественные объединения;</w:t>
      </w:r>
    </w:p>
    <w:p w:rsidR="0037012F" w:rsidRPr="009F047B" w:rsidRDefault="0037012F" w:rsidP="0037012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F047B">
        <w:rPr>
          <w:rFonts w:ascii="Times New Roman" w:hAnsi="Times New Roman" w:cs="Times New Roman"/>
          <w:sz w:val="30"/>
          <w:szCs w:val="30"/>
        </w:rPr>
        <w:t>право свободно избирать и быть избранными в государственные органы Республики Беларусь на основе всеобщего, равного, прямого или косвенного избирательного права при тайном голосовании;</w:t>
      </w:r>
    </w:p>
    <w:p w:rsidR="0037012F" w:rsidRPr="009F047B" w:rsidRDefault="0037012F" w:rsidP="0037012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F047B">
        <w:rPr>
          <w:rFonts w:ascii="Times New Roman" w:hAnsi="Times New Roman" w:cs="Times New Roman"/>
          <w:sz w:val="30"/>
          <w:szCs w:val="30"/>
        </w:rPr>
        <w:t>право равного доступа к любым должностям в государственн</w:t>
      </w:r>
      <w:r>
        <w:rPr>
          <w:rFonts w:ascii="Times New Roman" w:hAnsi="Times New Roman" w:cs="Times New Roman"/>
          <w:sz w:val="30"/>
          <w:szCs w:val="30"/>
        </w:rPr>
        <w:t>ых органах Республики Беларусь.</w:t>
      </w:r>
    </w:p>
    <w:p w:rsidR="0037012F" w:rsidRPr="009F047B" w:rsidRDefault="0037012F" w:rsidP="0037012F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bookmarkStart w:id="6" w:name="Par37"/>
      <w:bookmarkEnd w:id="6"/>
      <w:r w:rsidRPr="009F047B">
        <w:rPr>
          <w:rFonts w:ascii="Times New Roman" w:hAnsi="Times New Roman" w:cs="Times New Roman"/>
          <w:sz w:val="30"/>
          <w:szCs w:val="30"/>
        </w:rPr>
        <w:t>Статья 7. При местных Советах депутатов могут создаваться и действовать на общественных началах совещательные органы из представителей национальных меньшинств. Порядок создания этих органов определяется соответствующи</w:t>
      </w:r>
      <w:r>
        <w:rPr>
          <w:rFonts w:ascii="Times New Roman" w:hAnsi="Times New Roman" w:cs="Times New Roman"/>
          <w:sz w:val="30"/>
          <w:szCs w:val="30"/>
        </w:rPr>
        <w:t>ми местными Советами депутатов.</w:t>
      </w:r>
    </w:p>
    <w:p w:rsidR="0037012F" w:rsidRPr="009F047B" w:rsidRDefault="0037012F" w:rsidP="0037012F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bookmarkStart w:id="7" w:name="Par39"/>
      <w:bookmarkEnd w:id="7"/>
      <w:r w:rsidRPr="009F047B">
        <w:rPr>
          <w:rFonts w:ascii="Times New Roman" w:hAnsi="Times New Roman" w:cs="Times New Roman"/>
          <w:sz w:val="30"/>
          <w:szCs w:val="30"/>
        </w:rPr>
        <w:t xml:space="preserve">Статья 8. </w:t>
      </w:r>
      <w:proofErr w:type="gramStart"/>
      <w:r w:rsidRPr="009F047B">
        <w:rPr>
          <w:rFonts w:ascii="Times New Roman" w:hAnsi="Times New Roman" w:cs="Times New Roman"/>
          <w:sz w:val="30"/>
          <w:szCs w:val="30"/>
        </w:rPr>
        <w:t>Государство в порядке, установленном законодательством Республики Беларусь, содействует созданию условий для развития образования и культур национальных меньшинств путем выделения из республиканского и местных бюджетов необходи</w:t>
      </w:r>
      <w:r>
        <w:rPr>
          <w:rFonts w:ascii="Times New Roman" w:hAnsi="Times New Roman" w:cs="Times New Roman"/>
          <w:sz w:val="30"/>
          <w:szCs w:val="30"/>
        </w:rPr>
        <w:t>мых для этого денежных средств.</w:t>
      </w:r>
      <w:proofErr w:type="gramEnd"/>
    </w:p>
    <w:p w:rsidR="0037012F" w:rsidRPr="009F047B" w:rsidRDefault="0037012F" w:rsidP="0037012F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bookmarkStart w:id="8" w:name="Par41"/>
      <w:bookmarkEnd w:id="8"/>
      <w:r w:rsidRPr="009F047B">
        <w:rPr>
          <w:rFonts w:ascii="Times New Roman" w:hAnsi="Times New Roman" w:cs="Times New Roman"/>
          <w:sz w:val="30"/>
          <w:szCs w:val="30"/>
        </w:rPr>
        <w:t>Статья 9. Общественные объединения граждан, относящих себя к национальным меньшинствам, вправе осуществлять предпринимательскую деятельность в соответствии с законод</w:t>
      </w:r>
      <w:r>
        <w:rPr>
          <w:rFonts w:ascii="Times New Roman" w:hAnsi="Times New Roman" w:cs="Times New Roman"/>
          <w:sz w:val="30"/>
          <w:szCs w:val="30"/>
        </w:rPr>
        <w:t>ательством Республики Беларусь.</w:t>
      </w:r>
    </w:p>
    <w:p w:rsidR="0037012F" w:rsidRPr="009F047B" w:rsidRDefault="0037012F" w:rsidP="0037012F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bookmarkStart w:id="9" w:name="Par43"/>
      <w:bookmarkEnd w:id="9"/>
      <w:r w:rsidRPr="009F047B">
        <w:rPr>
          <w:rFonts w:ascii="Times New Roman" w:hAnsi="Times New Roman" w:cs="Times New Roman"/>
          <w:sz w:val="30"/>
          <w:szCs w:val="30"/>
        </w:rPr>
        <w:t>Статья 10. Общественные объединения граждан, относящих себя к национальным меньшинствам, могут создавать культурно-просветительные учреждения.</w:t>
      </w:r>
    </w:p>
    <w:p w:rsidR="0037012F" w:rsidRPr="009F047B" w:rsidRDefault="0037012F" w:rsidP="0037012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F047B">
        <w:rPr>
          <w:rFonts w:ascii="Times New Roman" w:hAnsi="Times New Roman" w:cs="Times New Roman"/>
          <w:sz w:val="30"/>
          <w:szCs w:val="30"/>
        </w:rPr>
        <w:t>Подготовка специалистов для обеспечения интересов национальных меньшинств в области образования и культуры осуществляется учреждениями образования Республики Беларусь, в том числе на основе договоров, заключенных с общественными объединениями граждан, относящих себя к национальным меньшинствам.</w:t>
      </w:r>
    </w:p>
    <w:p w:rsidR="0037012F" w:rsidRPr="009F047B" w:rsidRDefault="0037012F" w:rsidP="003701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0"/>
          <w:szCs w:val="30"/>
        </w:rPr>
      </w:pPr>
    </w:p>
    <w:p w:rsidR="0037012F" w:rsidRPr="009F047B" w:rsidRDefault="0037012F" w:rsidP="0037012F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bookmarkStart w:id="10" w:name="Par46"/>
      <w:bookmarkEnd w:id="10"/>
      <w:r w:rsidRPr="009F047B">
        <w:rPr>
          <w:rFonts w:ascii="Times New Roman" w:hAnsi="Times New Roman" w:cs="Times New Roman"/>
          <w:sz w:val="30"/>
          <w:szCs w:val="30"/>
        </w:rPr>
        <w:t>Статья 11. Историко-культурные ценности национальных меньшинств являются частью культуры Республики Беларусь и охраняются государством в соответствии с законодательством Республики Беларусь.</w:t>
      </w:r>
    </w:p>
    <w:p w:rsidR="0037012F" w:rsidRPr="009F047B" w:rsidRDefault="0037012F" w:rsidP="0037012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30"/>
          <w:szCs w:val="30"/>
        </w:rPr>
      </w:pPr>
      <w:r w:rsidRPr="009F047B">
        <w:rPr>
          <w:rFonts w:ascii="Times New Roman" w:hAnsi="Times New Roman" w:cs="Times New Roman"/>
          <w:sz w:val="30"/>
          <w:szCs w:val="30"/>
        </w:rPr>
        <w:t>(</w:t>
      </w:r>
      <w:proofErr w:type="gramStart"/>
      <w:r w:rsidRPr="009F047B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Pr="009F047B">
        <w:rPr>
          <w:rFonts w:ascii="Times New Roman" w:hAnsi="Times New Roman" w:cs="Times New Roman"/>
          <w:sz w:val="30"/>
          <w:szCs w:val="30"/>
        </w:rPr>
        <w:t xml:space="preserve"> ред. </w:t>
      </w:r>
      <w:hyperlink r:id="rId6" w:history="1">
        <w:r w:rsidRPr="009F047B">
          <w:rPr>
            <w:rFonts w:ascii="Times New Roman" w:hAnsi="Times New Roman" w:cs="Times New Roman"/>
            <w:sz w:val="30"/>
            <w:szCs w:val="30"/>
          </w:rPr>
          <w:t>Закона</w:t>
        </w:r>
      </w:hyperlink>
      <w:r w:rsidRPr="009F047B">
        <w:rPr>
          <w:rFonts w:ascii="Times New Roman" w:hAnsi="Times New Roman" w:cs="Times New Roman"/>
          <w:sz w:val="30"/>
          <w:szCs w:val="30"/>
        </w:rPr>
        <w:t xml:space="preserve"> Республики </w:t>
      </w:r>
      <w:r>
        <w:rPr>
          <w:rFonts w:ascii="Times New Roman" w:hAnsi="Times New Roman" w:cs="Times New Roman"/>
          <w:sz w:val="30"/>
          <w:szCs w:val="30"/>
        </w:rPr>
        <w:t>Беларусь от 07.05.2007 N 212-З)</w:t>
      </w:r>
    </w:p>
    <w:p w:rsidR="0037012F" w:rsidRPr="009F047B" w:rsidRDefault="0037012F" w:rsidP="0037012F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bookmarkStart w:id="11" w:name="Par49"/>
      <w:bookmarkEnd w:id="11"/>
      <w:r w:rsidRPr="009F047B">
        <w:rPr>
          <w:rFonts w:ascii="Times New Roman" w:hAnsi="Times New Roman" w:cs="Times New Roman"/>
          <w:sz w:val="30"/>
          <w:szCs w:val="30"/>
        </w:rPr>
        <w:t xml:space="preserve">Статья 12. Запрещаются создание и деятельность общественных объединений граждан, относящих себя к национальным меньшинствам, если это противоречит законодательству Республики Беларусь об общественных объединениях, а </w:t>
      </w:r>
      <w:proofErr w:type="gramStart"/>
      <w:r w:rsidRPr="009F047B">
        <w:rPr>
          <w:rFonts w:ascii="Times New Roman" w:hAnsi="Times New Roman" w:cs="Times New Roman"/>
          <w:sz w:val="30"/>
          <w:szCs w:val="30"/>
        </w:rPr>
        <w:t>также</w:t>
      </w:r>
      <w:proofErr w:type="gramEnd"/>
      <w:r w:rsidRPr="009F047B">
        <w:rPr>
          <w:rFonts w:ascii="Times New Roman" w:hAnsi="Times New Roman" w:cs="Times New Roman"/>
          <w:sz w:val="30"/>
          <w:szCs w:val="30"/>
        </w:rPr>
        <w:t xml:space="preserve"> если указанные общественные объединения организационно связаны либо являются частью политической органи</w:t>
      </w:r>
      <w:r>
        <w:rPr>
          <w:rFonts w:ascii="Times New Roman" w:hAnsi="Times New Roman" w:cs="Times New Roman"/>
          <w:sz w:val="30"/>
          <w:szCs w:val="30"/>
        </w:rPr>
        <w:t>зации иностранного государства.</w:t>
      </w:r>
    </w:p>
    <w:p w:rsidR="0037012F" w:rsidRPr="009F047B" w:rsidRDefault="0037012F" w:rsidP="0037012F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bookmarkStart w:id="12" w:name="Par51"/>
      <w:bookmarkEnd w:id="12"/>
      <w:r w:rsidRPr="009F047B">
        <w:rPr>
          <w:rFonts w:ascii="Times New Roman" w:hAnsi="Times New Roman" w:cs="Times New Roman"/>
          <w:sz w:val="30"/>
          <w:szCs w:val="30"/>
        </w:rPr>
        <w:t>Статья 13. Граждане Республики Беларусь независимо от национальной принадлежности пользуются защитой государства на равных основаниях.</w:t>
      </w:r>
    </w:p>
    <w:p w:rsidR="0037012F" w:rsidRPr="009F047B" w:rsidRDefault="0037012F" w:rsidP="0037012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F047B">
        <w:rPr>
          <w:rFonts w:ascii="Times New Roman" w:hAnsi="Times New Roman" w:cs="Times New Roman"/>
          <w:sz w:val="30"/>
          <w:szCs w:val="30"/>
        </w:rPr>
        <w:t>Любые действия, направленные на дискриминацию по национальным признакам, создание препятствий в реализации национальными меньшинствами своих прав, разжигание межнациональной вражды, влекут ответственность в соответствии с законодательством Республики Беларусь.</w:t>
      </w:r>
    </w:p>
    <w:p w:rsidR="0037012F" w:rsidRPr="009F047B" w:rsidRDefault="0037012F" w:rsidP="003701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0"/>
          <w:szCs w:val="30"/>
        </w:rPr>
      </w:pPr>
    </w:p>
    <w:p w:rsidR="0037012F" w:rsidRPr="009F047B" w:rsidRDefault="0037012F" w:rsidP="003701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0"/>
          <w:szCs w:val="30"/>
        </w:rPr>
      </w:pPr>
      <w:r w:rsidRPr="009F047B">
        <w:rPr>
          <w:rFonts w:ascii="Times New Roman" w:hAnsi="Times New Roman" w:cs="Times New Roman"/>
          <w:sz w:val="30"/>
          <w:szCs w:val="30"/>
        </w:rPr>
        <w:t>Председатель Верховного Совета</w:t>
      </w:r>
    </w:p>
    <w:p w:rsidR="0037012F" w:rsidRPr="009F047B" w:rsidRDefault="0037012F" w:rsidP="0037012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30"/>
          <w:szCs w:val="30"/>
        </w:rPr>
      </w:pPr>
      <w:r w:rsidRPr="009F047B">
        <w:rPr>
          <w:rFonts w:ascii="Times New Roman" w:hAnsi="Times New Roman" w:cs="Times New Roman"/>
          <w:sz w:val="30"/>
          <w:szCs w:val="30"/>
        </w:rPr>
        <w:t>Республики Беларусь С.ШУШКЕВИЧ</w:t>
      </w:r>
      <w:r w:rsidRPr="009F047B">
        <w:rPr>
          <w:rFonts w:ascii="Times New Roman" w:hAnsi="Times New Roman" w:cs="Times New Roman"/>
          <w:sz w:val="30"/>
          <w:szCs w:val="30"/>
        </w:rPr>
        <w:br/>
      </w:r>
    </w:p>
    <w:p w:rsidR="0037012F" w:rsidRPr="009F047B" w:rsidRDefault="0037012F" w:rsidP="003701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0"/>
          <w:szCs w:val="30"/>
        </w:rPr>
      </w:pPr>
    </w:p>
    <w:p w:rsidR="0037012F" w:rsidRPr="009F047B" w:rsidRDefault="0037012F" w:rsidP="003701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0"/>
          <w:szCs w:val="30"/>
        </w:rPr>
      </w:pPr>
    </w:p>
    <w:p w:rsidR="0037012F" w:rsidRPr="009F047B" w:rsidRDefault="0037012F" w:rsidP="0037012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30"/>
          <w:szCs w:val="30"/>
        </w:rPr>
      </w:pPr>
    </w:p>
    <w:p w:rsidR="0037012F" w:rsidRDefault="0037012F" w:rsidP="0037012F">
      <w:pPr>
        <w:rPr>
          <w:rFonts w:ascii="Times New Roman" w:hAnsi="Times New Roman" w:cs="Times New Roman"/>
          <w:sz w:val="30"/>
          <w:szCs w:val="30"/>
        </w:rPr>
      </w:pPr>
    </w:p>
    <w:p w:rsidR="0034067C" w:rsidRDefault="0034067C"/>
    <w:sectPr w:rsidR="0034067C" w:rsidSect="00340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7012F"/>
    <w:rsid w:val="0034067C"/>
    <w:rsid w:val="0037012F"/>
    <w:rsid w:val="006D67FB"/>
    <w:rsid w:val="007914A0"/>
    <w:rsid w:val="008A7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12F"/>
    <w:rPr>
      <w:rFonts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3AAB70FC8D781B11201A4A6F8596814573FE5AE89552F6B08D841A825E776C092D5F2A8B8CDB789A8DDFA733Cp0M" TargetMode="External"/><Relationship Id="rId5" Type="http://schemas.openxmlformats.org/officeDocument/2006/relationships/hyperlink" Target="consultantplus://offline/ref=73AAB70FC8D781B11201A4A6F8596814573FE5AE89552F6B08D841A825E776C092D5F2A8B8CDB789A8DDFA733Cp0M" TargetMode="External"/><Relationship Id="rId4" Type="http://schemas.openxmlformats.org/officeDocument/2006/relationships/hyperlink" Target="consultantplus://offline/ref=73AAB70FC8D781B11201A4A6F8596814573FE5AE8956276508D241A825E776C092D5F2A8B8CDB789A8DDFA733Cp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895</Words>
  <Characters>5102</Characters>
  <Application>Microsoft Office Word</Application>
  <DocSecurity>0</DocSecurity>
  <Lines>42</Lines>
  <Paragraphs>11</Paragraphs>
  <ScaleCrop>false</ScaleCrop>
  <Company/>
  <LinksUpToDate>false</LinksUpToDate>
  <CharactersWithSpaces>5986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Veronika.Shilo</dc:creator>
  <cp:lastModifiedBy>Veronika.Shilo</cp:lastModifiedBy>
  <cp:revision>1</cp:revision>
  <dcterms:created xsi:type="dcterms:W3CDTF">2017-01-26T08:58:00Z</dcterms:created>
  <dcterms:modified xsi:type="dcterms:W3CDTF">2017-01-26T08:59:00Z</dcterms:modified>
</cp:coreProperties>
</file>